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B" w:rsidRDefault="00042D77" w:rsidP="00776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2D8">
        <w:rPr>
          <w:noProof/>
          <w:sz w:val="24"/>
          <w:szCs w:val="24"/>
          <w:lang w:eastAsia="pl-PL"/>
        </w:rPr>
        <w:drawing>
          <wp:inline distT="0" distB="0" distL="0" distR="0" wp14:anchorId="22C129A3" wp14:editId="676727DB">
            <wp:extent cx="575310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BB" w:rsidRDefault="00211ABB" w:rsidP="00776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8C" w:rsidRDefault="004A3E8C" w:rsidP="00776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77" w:rsidRDefault="00042D77" w:rsidP="0004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77">
        <w:rPr>
          <w:rFonts w:ascii="Times New Roman" w:hAnsi="Times New Roman" w:cs="Times New Roman"/>
          <w:b/>
          <w:sz w:val="24"/>
          <w:szCs w:val="24"/>
        </w:rPr>
        <w:t xml:space="preserve">Osi Priorytetowej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2D77">
        <w:rPr>
          <w:rFonts w:ascii="Times New Roman" w:hAnsi="Times New Roman" w:cs="Times New Roman"/>
          <w:b/>
          <w:sz w:val="24"/>
          <w:szCs w:val="24"/>
        </w:rPr>
        <w:t>Powszechn</w:t>
      </w:r>
      <w:r>
        <w:rPr>
          <w:rFonts w:ascii="Times New Roman" w:hAnsi="Times New Roman" w:cs="Times New Roman"/>
          <w:b/>
          <w:sz w:val="24"/>
          <w:szCs w:val="24"/>
        </w:rPr>
        <w:t>y dostęp do szybkiego Internetu</w:t>
      </w:r>
    </w:p>
    <w:p w:rsidR="00042D77" w:rsidRDefault="00042D77" w:rsidP="0004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2D77">
        <w:rPr>
          <w:rFonts w:ascii="Times New Roman" w:hAnsi="Times New Roman" w:cs="Times New Roman"/>
          <w:sz w:val="24"/>
          <w:szCs w:val="24"/>
        </w:rPr>
        <w:t>ziałania 1.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77">
        <w:rPr>
          <w:rFonts w:ascii="Times New Roman" w:hAnsi="Times New Roman" w:cs="Times New Roman"/>
          <w:sz w:val="24"/>
          <w:szCs w:val="24"/>
        </w:rPr>
        <w:t>Wyeliminowanie terytorialnych różnic w możliwości dostępu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77">
        <w:rPr>
          <w:rFonts w:ascii="Times New Roman" w:hAnsi="Times New Roman" w:cs="Times New Roman"/>
          <w:sz w:val="24"/>
          <w:szCs w:val="24"/>
        </w:rPr>
        <w:t>szerokopasmowego interne</w:t>
      </w:r>
      <w:r>
        <w:rPr>
          <w:rFonts w:ascii="Times New Roman" w:hAnsi="Times New Roman" w:cs="Times New Roman"/>
          <w:sz w:val="24"/>
          <w:szCs w:val="24"/>
        </w:rPr>
        <w:t>tu o wysokich przepustowościach</w:t>
      </w:r>
    </w:p>
    <w:p w:rsidR="00F161FE" w:rsidRDefault="00F161FE" w:rsidP="00F1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77" w:rsidRPr="00042D77" w:rsidRDefault="00042D77" w:rsidP="00042D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2D77">
        <w:rPr>
          <w:rFonts w:ascii="Times New Roman" w:hAnsi="Times New Roman" w:cs="Times New Roman"/>
          <w:b/>
          <w:i/>
          <w:sz w:val="24"/>
          <w:szCs w:val="24"/>
          <w:u w:val="single"/>
        </w:rPr>
        <w:t>Projekt grantow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 </w:t>
      </w:r>
      <w:r w:rsidRPr="00042D77">
        <w:rPr>
          <w:rFonts w:ascii="Times New Roman" w:hAnsi="Times New Roman" w:cs="Times New Roman"/>
          <w:b/>
          <w:i/>
          <w:sz w:val="24"/>
          <w:szCs w:val="24"/>
          <w:u w:val="single"/>
        </w:rPr>
        <w:t>pn. Zdalna Szkoła – wsparcie Ogólnopolskiej Sieci Edukacyjnej w systemie kształcenia zdalnego</w:t>
      </w:r>
    </w:p>
    <w:p w:rsidR="00F161FE" w:rsidRDefault="00F161FE" w:rsidP="00F161FE">
      <w:pPr>
        <w:pStyle w:val="NormalnyWeb"/>
      </w:pPr>
      <w:r>
        <w:rPr>
          <w:rStyle w:val="Pogrubienie"/>
        </w:rPr>
        <w:t>Całkowita wartość projektu</w:t>
      </w:r>
      <w:r>
        <w:t>:</w:t>
      </w:r>
      <w:r>
        <w:rPr>
          <w:rStyle w:val="Pogrubienie"/>
        </w:rPr>
        <w:t xml:space="preserve"> </w:t>
      </w:r>
      <w:r>
        <w:rPr>
          <w:rStyle w:val="Pogrubienie"/>
        </w:rPr>
        <w:tab/>
      </w:r>
      <w:r w:rsidR="00E37FD0">
        <w:rPr>
          <w:rStyle w:val="Pogrubienie"/>
        </w:rPr>
        <w:t>80 000,00</w:t>
      </w:r>
      <w:r>
        <w:rPr>
          <w:rStyle w:val="Pogrubienie"/>
        </w:rPr>
        <w:t xml:space="preserve"> PLN</w:t>
      </w:r>
      <w:r>
        <w:br/>
      </w:r>
      <w:r>
        <w:rPr>
          <w:rStyle w:val="Pogrubienie"/>
        </w:rPr>
        <w:t>Wkład Funduszy Europejskich</w:t>
      </w:r>
      <w:r>
        <w:t>:</w:t>
      </w:r>
      <w:r>
        <w:tab/>
      </w:r>
      <w:r w:rsidR="00E37FD0">
        <w:rPr>
          <w:b/>
        </w:rPr>
        <w:t>80 000,00</w:t>
      </w:r>
      <w:r w:rsidRPr="005E2370">
        <w:rPr>
          <w:b/>
        </w:rPr>
        <w:t xml:space="preserve"> PLN</w:t>
      </w:r>
      <w:r>
        <w:t xml:space="preserve"> </w:t>
      </w:r>
    </w:p>
    <w:p w:rsidR="00F161FE" w:rsidRDefault="00F161FE" w:rsidP="00F161FE">
      <w:pPr>
        <w:pStyle w:val="NormalnyWeb"/>
      </w:pPr>
      <w:r>
        <w:rPr>
          <w:u w:val="single"/>
        </w:rPr>
        <w:t xml:space="preserve">Okres realizacji: </w:t>
      </w:r>
      <w:r w:rsidR="00E37FD0">
        <w:rPr>
          <w:u w:val="single"/>
        </w:rPr>
        <w:t>20 kwietnia 2020 r. – 20 października 2020 r.</w:t>
      </w:r>
    </w:p>
    <w:p w:rsidR="00FD4B40" w:rsidRDefault="00E03C58" w:rsidP="00B9114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Cel projektu</w:t>
      </w:r>
      <w:r>
        <w:t>:</w:t>
      </w:r>
    </w:p>
    <w:p w:rsidR="00FD4B40" w:rsidRPr="00FD4B40" w:rsidRDefault="00FD4B40" w:rsidP="00B91146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FD4B40">
        <w:rPr>
          <w:rStyle w:val="Pogrubienie"/>
          <w:b w:val="0"/>
        </w:rPr>
        <w:t>Projekt jest odpowiedzią na obecną sytuację szkolnictwa, związaną z wprowadzeniem na obszarze Rzeczypospolitej Polskiej stanu epidemii, spowodowanym zakażeniami koronawirusem. Zamknięcie placówek oświatowych na wiele tygodni wymusiło nowe standardy prowadzenia zajęć edukacyjnych. Uczniowie zamiast w szkolnych ławach zasiadają przed monitorami komputerów. Niestety wielu z nich nie posiada dostępu do internetu lub sprzętu, na którym może realizować podstawy programowe.</w:t>
      </w:r>
    </w:p>
    <w:p w:rsidR="00FD4B40" w:rsidRDefault="00FD4B40" w:rsidP="00B91146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F161FE" w:rsidRDefault="00F161FE" w:rsidP="000943A6">
      <w:pPr>
        <w:pStyle w:val="NormalnyWeb"/>
        <w:spacing w:before="0" w:beforeAutospacing="0" w:after="0" w:afterAutospacing="0"/>
        <w:jc w:val="both"/>
      </w:pPr>
      <w:r w:rsidRPr="00005BDA">
        <w:rPr>
          <w:b/>
        </w:rPr>
        <w:t>Planowane efekty</w:t>
      </w:r>
      <w:r>
        <w:t xml:space="preserve">: </w:t>
      </w:r>
    </w:p>
    <w:p w:rsidR="00E03C58" w:rsidRDefault="00E03C58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zakupionych zostanie 10 szt. laptopów i 55 szt. tabletów wraz z dostępem do internetu dla uczniów i uczennic z 5 szkół podstawowych działających na terenie Gminy Jelcz-Laskowice.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A6" w:rsidRPr="000943A6" w:rsidRDefault="000943A6" w:rsidP="0009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A6">
        <w:rPr>
          <w:rFonts w:ascii="Times New Roman" w:hAnsi="Times New Roman" w:cs="Times New Roman"/>
          <w:sz w:val="24"/>
          <w:szCs w:val="24"/>
        </w:rPr>
        <w:t>Wskaźniki produktu:</w:t>
      </w:r>
    </w:p>
    <w:p w:rsidR="000943A6" w:rsidRDefault="000943A6" w:rsidP="007F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A0">
        <w:rPr>
          <w:rFonts w:ascii="Times New Roman" w:hAnsi="Times New Roman" w:cs="Times New Roman"/>
          <w:sz w:val="24"/>
          <w:szCs w:val="24"/>
        </w:rPr>
        <w:t xml:space="preserve">Ilość zakupionego sprzętu </w:t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ab/>
        <w:t>- 65 szt.</w:t>
      </w:r>
    </w:p>
    <w:p w:rsidR="00A44DAA" w:rsidRDefault="00A44DAA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rezultatu: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A0">
        <w:rPr>
          <w:rFonts w:ascii="Times New Roman" w:hAnsi="Times New Roman" w:cs="Times New Roman"/>
          <w:sz w:val="24"/>
          <w:szCs w:val="24"/>
        </w:rPr>
        <w:t>Liczba wspartych uczniów i uczennic</w:t>
      </w:r>
      <w:r w:rsidR="007F78A0">
        <w:rPr>
          <w:rFonts w:ascii="Times New Roman" w:hAnsi="Times New Roman" w:cs="Times New Roman"/>
          <w:sz w:val="24"/>
          <w:szCs w:val="24"/>
        </w:rPr>
        <w:tab/>
        <w:t>- 65 osób</w:t>
      </w:r>
    </w:p>
    <w:p w:rsidR="007F78A0" w:rsidRDefault="007F78A0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wspartych szkół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szkół</w:t>
      </w:r>
    </w:p>
    <w:p w:rsidR="00A44DAA" w:rsidRDefault="00A44DAA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AA" w:rsidRP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DAA">
        <w:rPr>
          <w:rFonts w:ascii="Times New Roman" w:hAnsi="Times New Roman" w:cs="Times New Roman"/>
          <w:i/>
          <w:sz w:val="24"/>
          <w:szCs w:val="24"/>
        </w:rPr>
        <w:t xml:space="preserve">Działanie jest finansowane ze środków Europejskiego Funduszu Rozwoju Regionalnego </w:t>
      </w:r>
    </w:p>
    <w:p w:rsidR="00A44DAA" w:rsidRP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DAA">
        <w:rPr>
          <w:rFonts w:ascii="Times New Roman" w:hAnsi="Times New Roman" w:cs="Times New Roman"/>
          <w:i/>
          <w:sz w:val="24"/>
          <w:szCs w:val="24"/>
        </w:rPr>
        <w:t>w ramach Programu Operacyjnego P</w:t>
      </w:r>
      <w:r>
        <w:rPr>
          <w:rFonts w:ascii="Times New Roman" w:hAnsi="Times New Roman" w:cs="Times New Roman"/>
          <w:i/>
          <w:sz w:val="24"/>
          <w:szCs w:val="24"/>
        </w:rPr>
        <w:t>olska Cyfrowa na lata 2014-2020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A6281"/>
    <w:multiLevelType w:val="hybridMultilevel"/>
    <w:tmpl w:val="5F42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A"/>
    <w:rsid w:val="00005BDA"/>
    <w:rsid w:val="00025D0F"/>
    <w:rsid w:val="00042D77"/>
    <w:rsid w:val="000943A6"/>
    <w:rsid w:val="000A06FB"/>
    <w:rsid w:val="000A0D42"/>
    <w:rsid w:val="001640F9"/>
    <w:rsid w:val="00211ABB"/>
    <w:rsid w:val="003772AC"/>
    <w:rsid w:val="004A3E8C"/>
    <w:rsid w:val="005256BE"/>
    <w:rsid w:val="00594411"/>
    <w:rsid w:val="0077618A"/>
    <w:rsid w:val="00780677"/>
    <w:rsid w:val="007F78A0"/>
    <w:rsid w:val="00885968"/>
    <w:rsid w:val="009A52FC"/>
    <w:rsid w:val="00A44DAA"/>
    <w:rsid w:val="00B91146"/>
    <w:rsid w:val="00D376EA"/>
    <w:rsid w:val="00E03C58"/>
    <w:rsid w:val="00E37FD0"/>
    <w:rsid w:val="00E645F4"/>
    <w:rsid w:val="00E92574"/>
    <w:rsid w:val="00F161FE"/>
    <w:rsid w:val="00FB1FD7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5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B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40F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5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B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40F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Kaswery Piśniak</cp:lastModifiedBy>
  <cp:revision>2</cp:revision>
  <dcterms:created xsi:type="dcterms:W3CDTF">2020-09-15T10:25:00Z</dcterms:created>
  <dcterms:modified xsi:type="dcterms:W3CDTF">2020-09-15T10:25:00Z</dcterms:modified>
</cp:coreProperties>
</file>