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B" w:rsidRDefault="00042D77" w:rsidP="00776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02D8">
        <w:rPr>
          <w:noProof/>
          <w:sz w:val="24"/>
          <w:szCs w:val="24"/>
          <w:lang w:eastAsia="pl-PL"/>
        </w:rPr>
        <w:drawing>
          <wp:inline distT="0" distB="0" distL="0" distR="0" wp14:anchorId="22C129A3" wp14:editId="676727DB">
            <wp:extent cx="575310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BB" w:rsidRDefault="00211ABB" w:rsidP="00776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8C" w:rsidRDefault="004A3E8C" w:rsidP="00776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77" w:rsidRDefault="00042D77" w:rsidP="00042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77">
        <w:rPr>
          <w:rFonts w:ascii="Times New Roman" w:hAnsi="Times New Roman" w:cs="Times New Roman"/>
          <w:b/>
          <w:sz w:val="24"/>
          <w:szCs w:val="24"/>
        </w:rPr>
        <w:t xml:space="preserve">Osi Priorytetowej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42D77">
        <w:rPr>
          <w:rFonts w:ascii="Times New Roman" w:hAnsi="Times New Roman" w:cs="Times New Roman"/>
          <w:b/>
          <w:sz w:val="24"/>
          <w:szCs w:val="24"/>
        </w:rPr>
        <w:t>Powszechn</w:t>
      </w:r>
      <w:r>
        <w:rPr>
          <w:rFonts w:ascii="Times New Roman" w:hAnsi="Times New Roman" w:cs="Times New Roman"/>
          <w:b/>
          <w:sz w:val="24"/>
          <w:szCs w:val="24"/>
        </w:rPr>
        <w:t>y dostęp do szybkiego Internetu</w:t>
      </w:r>
    </w:p>
    <w:p w:rsidR="00042D77" w:rsidRDefault="00042D77" w:rsidP="00042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2D77">
        <w:rPr>
          <w:rFonts w:ascii="Times New Roman" w:hAnsi="Times New Roman" w:cs="Times New Roman"/>
          <w:sz w:val="24"/>
          <w:szCs w:val="24"/>
        </w:rPr>
        <w:t>ziałania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77">
        <w:rPr>
          <w:rFonts w:ascii="Times New Roman" w:hAnsi="Times New Roman" w:cs="Times New Roman"/>
          <w:sz w:val="24"/>
          <w:szCs w:val="24"/>
        </w:rPr>
        <w:t>Wyeliminowanie terytorialnych różnic w możliwości dostępu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77">
        <w:rPr>
          <w:rFonts w:ascii="Times New Roman" w:hAnsi="Times New Roman" w:cs="Times New Roman"/>
          <w:sz w:val="24"/>
          <w:szCs w:val="24"/>
        </w:rPr>
        <w:t>szerokopasmowego interne</w:t>
      </w:r>
      <w:r>
        <w:rPr>
          <w:rFonts w:ascii="Times New Roman" w:hAnsi="Times New Roman" w:cs="Times New Roman"/>
          <w:sz w:val="24"/>
          <w:szCs w:val="24"/>
        </w:rPr>
        <w:t>tu o wysokich przepustowościach</w:t>
      </w:r>
    </w:p>
    <w:p w:rsidR="00F161FE" w:rsidRDefault="00F161FE" w:rsidP="00F1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D77" w:rsidRPr="00042D77" w:rsidRDefault="00042D77" w:rsidP="00042D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2D77">
        <w:rPr>
          <w:rFonts w:ascii="Times New Roman" w:hAnsi="Times New Roman" w:cs="Times New Roman"/>
          <w:b/>
          <w:i/>
          <w:sz w:val="24"/>
          <w:szCs w:val="24"/>
          <w:u w:val="single"/>
        </w:rPr>
        <w:t>Projekt grantow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 </w:t>
      </w:r>
      <w:r w:rsidRPr="00042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pn. Zdalna Szkoła </w:t>
      </w:r>
      <w:r w:rsidR="00456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+ w ramach </w:t>
      </w:r>
      <w:r w:rsidRPr="00042D77">
        <w:rPr>
          <w:rFonts w:ascii="Times New Roman" w:hAnsi="Times New Roman" w:cs="Times New Roman"/>
          <w:b/>
          <w:i/>
          <w:sz w:val="24"/>
          <w:szCs w:val="24"/>
          <w:u w:val="single"/>
        </w:rPr>
        <w:t>Ogólnopolskiej Sieci Edukacyjnej</w:t>
      </w:r>
    </w:p>
    <w:p w:rsidR="00F161FE" w:rsidRDefault="00F161FE" w:rsidP="00F161FE">
      <w:pPr>
        <w:pStyle w:val="NormalnyWeb"/>
      </w:pPr>
      <w:r>
        <w:rPr>
          <w:rStyle w:val="Pogrubienie"/>
        </w:rPr>
        <w:t>Całkowita wartość projektu</w:t>
      </w:r>
      <w:r>
        <w:t>:</w:t>
      </w:r>
      <w:r>
        <w:rPr>
          <w:rStyle w:val="Pogrubienie"/>
        </w:rPr>
        <w:t xml:space="preserve"> </w:t>
      </w:r>
      <w:r>
        <w:rPr>
          <w:rStyle w:val="Pogrubienie"/>
        </w:rPr>
        <w:tab/>
      </w:r>
      <w:r w:rsidR="007E27DD">
        <w:rPr>
          <w:rStyle w:val="Pogrubienie"/>
        </w:rPr>
        <w:t>74 550,00</w:t>
      </w:r>
      <w:r>
        <w:rPr>
          <w:rStyle w:val="Pogrubienie"/>
        </w:rPr>
        <w:t xml:space="preserve"> PLN</w:t>
      </w:r>
      <w:r>
        <w:br/>
      </w:r>
      <w:r>
        <w:rPr>
          <w:rStyle w:val="Pogrubienie"/>
        </w:rPr>
        <w:t>Wkład Funduszy Europejskich</w:t>
      </w:r>
      <w:r>
        <w:t>:</w:t>
      </w:r>
      <w:r>
        <w:tab/>
      </w:r>
      <w:r w:rsidR="007E27DD">
        <w:rPr>
          <w:b/>
        </w:rPr>
        <w:t>74 550,00</w:t>
      </w:r>
      <w:r w:rsidRPr="005E2370">
        <w:rPr>
          <w:b/>
        </w:rPr>
        <w:t xml:space="preserve"> PLN</w:t>
      </w:r>
      <w:r>
        <w:t xml:space="preserve"> </w:t>
      </w:r>
    </w:p>
    <w:p w:rsidR="00F161FE" w:rsidRDefault="00F161FE" w:rsidP="00F161FE">
      <w:pPr>
        <w:pStyle w:val="NormalnyWeb"/>
      </w:pPr>
      <w:r>
        <w:rPr>
          <w:u w:val="single"/>
        </w:rPr>
        <w:t xml:space="preserve">Okres realizacji: </w:t>
      </w:r>
      <w:r w:rsidR="004564AD">
        <w:rPr>
          <w:u w:val="single"/>
        </w:rPr>
        <w:t>czerw</w:t>
      </w:r>
      <w:r w:rsidR="00CB5C3F">
        <w:rPr>
          <w:u w:val="single"/>
        </w:rPr>
        <w:t>ie</w:t>
      </w:r>
      <w:r w:rsidR="004564AD">
        <w:rPr>
          <w:u w:val="single"/>
        </w:rPr>
        <w:t xml:space="preserve">c </w:t>
      </w:r>
      <w:r w:rsidR="00E37FD0">
        <w:rPr>
          <w:u w:val="single"/>
        </w:rPr>
        <w:t xml:space="preserve">2020 r. – </w:t>
      </w:r>
      <w:r w:rsidR="004564AD">
        <w:rPr>
          <w:u w:val="single"/>
        </w:rPr>
        <w:t>grud</w:t>
      </w:r>
      <w:r w:rsidR="00CB5C3F">
        <w:rPr>
          <w:u w:val="single"/>
        </w:rPr>
        <w:t xml:space="preserve">zień </w:t>
      </w:r>
      <w:r w:rsidR="00E37FD0">
        <w:rPr>
          <w:u w:val="single"/>
        </w:rPr>
        <w:t>2020 r.</w:t>
      </w:r>
    </w:p>
    <w:p w:rsidR="00FD4B40" w:rsidRDefault="00E03C58" w:rsidP="00B91146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Cel projektu</w:t>
      </w:r>
      <w:r>
        <w:t>:</w:t>
      </w:r>
    </w:p>
    <w:p w:rsidR="00CB5C3F" w:rsidRDefault="00CB5C3F" w:rsidP="00B91146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Pr="00CB5C3F">
        <w:rPr>
          <w:rStyle w:val="Pogrubienie"/>
          <w:b w:val="0"/>
        </w:rPr>
        <w:t xml:space="preserve">akup sprzętu komputerowego umożliwiającego realizację zdalnych lekcji </w:t>
      </w:r>
      <w:r w:rsidR="00A15538">
        <w:rPr>
          <w:rStyle w:val="Pogrubienie"/>
          <w:b w:val="0"/>
        </w:rPr>
        <w:t>u</w:t>
      </w:r>
      <w:r w:rsidRPr="00CB5C3F">
        <w:rPr>
          <w:rStyle w:val="Pogrubienie"/>
          <w:b w:val="0"/>
        </w:rPr>
        <w:t>czniom wykluczonym cyfrowo, w tym uczniom z rodzin wielodzietnych.</w:t>
      </w:r>
    </w:p>
    <w:p w:rsidR="00CB5C3F" w:rsidRDefault="00CB5C3F" w:rsidP="00B91146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F161FE" w:rsidRDefault="00F161FE" w:rsidP="000943A6">
      <w:pPr>
        <w:pStyle w:val="NormalnyWeb"/>
        <w:spacing w:before="0" w:beforeAutospacing="0" w:after="0" w:afterAutospacing="0"/>
        <w:jc w:val="both"/>
      </w:pPr>
      <w:r w:rsidRPr="00005BDA">
        <w:rPr>
          <w:b/>
        </w:rPr>
        <w:t>Planowane efekty</w:t>
      </w:r>
      <w:r>
        <w:t xml:space="preserve">: </w:t>
      </w:r>
    </w:p>
    <w:p w:rsidR="00E03C58" w:rsidRDefault="00E03C58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zakupionych zostanie </w:t>
      </w:r>
      <w:r w:rsidR="007E27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szt. laptopów i </w:t>
      </w:r>
      <w:r w:rsidR="007E27D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szt. tabletów dla</w:t>
      </w:r>
      <w:r w:rsidR="00623356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uczniów i</w:t>
      </w:r>
      <w:r w:rsidR="007E27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uczennic</w:t>
      </w:r>
      <w:r w:rsidR="007E27DD">
        <w:rPr>
          <w:rFonts w:ascii="Times New Roman" w:hAnsi="Times New Roman" w:cs="Times New Roman"/>
          <w:sz w:val="24"/>
          <w:szCs w:val="24"/>
        </w:rPr>
        <w:t>, w tym 26 z rodzin wielodzietnych,</w:t>
      </w:r>
      <w:r>
        <w:rPr>
          <w:rFonts w:ascii="Times New Roman" w:hAnsi="Times New Roman" w:cs="Times New Roman"/>
          <w:sz w:val="24"/>
          <w:szCs w:val="24"/>
        </w:rPr>
        <w:t xml:space="preserve"> z 5 szkół podstawowych działających na terenie Gminy Jelcz-Laskowice.</w:t>
      </w: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A6" w:rsidRPr="000943A6" w:rsidRDefault="000943A6" w:rsidP="0009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A6">
        <w:rPr>
          <w:rFonts w:ascii="Times New Roman" w:hAnsi="Times New Roman" w:cs="Times New Roman"/>
          <w:sz w:val="24"/>
          <w:szCs w:val="24"/>
        </w:rPr>
        <w:t>Wskaźniki produktu:</w:t>
      </w:r>
    </w:p>
    <w:p w:rsidR="000943A6" w:rsidRDefault="000943A6" w:rsidP="007F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A0">
        <w:rPr>
          <w:rFonts w:ascii="Times New Roman" w:hAnsi="Times New Roman" w:cs="Times New Roman"/>
          <w:sz w:val="24"/>
          <w:szCs w:val="24"/>
        </w:rPr>
        <w:t xml:space="preserve">Ilość zakupionego sprzętu </w:t>
      </w:r>
      <w:r w:rsidR="007F78A0">
        <w:rPr>
          <w:rFonts w:ascii="Times New Roman" w:hAnsi="Times New Roman" w:cs="Times New Roman"/>
          <w:sz w:val="24"/>
          <w:szCs w:val="24"/>
        </w:rPr>
        <w:tab/>
      </w:r>
      <w:r w:rsidR="007F78A0">
        <w:rPr>
          <w:rFonts w:ascii="Times New Roman" w:hAnsi="Times New Roman" w:cs="Times New Roman"/>
          <w:sz w:val="24"/>
          <w:szCs w:val="24"/>
        </w:rPr>
        <w:tab/>
      </w:r>
      <w:r w:rsidR="007F78A0">
        <w:rPr>
          <w:rFonts w:ascii="Times New Roman" w:hAnsi="Times New Roman" w:cs="Times New Roman"/>
          <w:sz w:val="24"/>
          <w:szCs w:val="24"/>
        </w:rPr>
        <w:tab/>
      </w:r>
      <w:r w:rsidR="007E27DD">
        <w:rPr>
          <w:rFonts w:ascii="Times New Roman" w:hAnsi="Times New Roman" w:cs="Times New Roman"/>
          <w:sz w:val="24"/>
          <w:szCs w:val="24"/>
        </w:rPr>
        <w:tab/>
      </w:r>
      <w:r w:rsidR="007F78A0">
        <w:rPr>
          <w:rFonts w:ascii="Times New Roman" w:hAnsi="Times New Roman" w:cs="Times New Roman"/>
          <w:sz w:val="24"/>
          <w:szCs w:val="24"/>
        </w:rPr>
        <w:t xml:space="preserve">- </w:t>
      </w:r>
      <w:r w:rsidR="007E27DD">
        <w:rPr>
          <w:rFonts w:ascii="Times New Roman" w:hAnsi="Times New Roman" w:cs="Times New Roman"/>
          <w:sz w:val="24"/>
          <w:szCs w:val="24"/>
        </w:rPr>
        <w:t>34</w:t>
      </w:r>
      <w:r w:rsidR="007F78A0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44DAA" w:rsidRDefault="00A44DAA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 rezultatu:</w:t>
      </w: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A0">
        <w:rPr>
          <w:rFonts w:ascii="Times New Roman" w:hAnsi="Times New Roman" w:cs="Times New Roman"/>
          <w:sz w:val="24"/>
          <w:szCs w:val="24"/>
        </w:rPr>
        <w:t>Liczba wspartych uczniów i uczennic</w:t>
      </w:r>
      <w:r w:rsidR="007F78A0">
        <w:rPr>
          <w:rFonts w:ascii="Times New Roman" w:hAnsi="Times New Roman" w:cs="Times New Roman"/>
          <w:sz w:val="24"/>
          <w:szCs w:val="24"/>
        </w:rPr>
        <w:tab/>
      </w:r>
      <w:r w:rsidR="007E27DD">
        <w:rPr>
          <w:rFonts w:ascii="Times New Roman" w:hAnsi="Times New Roman" w:cs="Times New Roman"/>
          <w:sz w:val="24"/>
          <w:szCs w:val="24"/>
        </w:rPr>
        <w:tab/>
      </w:r>
      <w:r w:rsidR="007F78A0">
        <w:rPr>
          <w:rFonts w:ascii="Times New Roman" w:hAnsi="Times New Roman" w:cs="Times New Roman"/>
          <w:sz w:val="24"/>
          <w:szCs w:val="24"/>
        </w:rPr>
        <w:t xml:space="preserve">- </w:t>
      </w:r>
      <w:r w:rsidR="007E27DD">
        <w:rPr>
          <w:rFonts w:ascii="Times New Roman" w:hAnsi="Times New Roman" w:cs="Times New Roman"/>
          <w:sz w:val="24"/>
          <w:szCs w:val="24"/>
        </w:rPr>
        <w:t>34</w:t>
      </w:r>
      <w:r w:rsidR="007F78A0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7E27DD" w:rsidRDefault="007E27DD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tym liczba uczniów z rodzin wielodzietnych</w:t>
      </w:r>
      <w:r>
        <w:rPr>
          <w:rFonts w:ascii="Times New Roman" w:hAnsi="Times New Roman" w:cs="Times New Roman"/>
          <w:sz w:val="24"/>
          <w:szCs w:val="24"/>
        </w:rPr>
        <w:tab/>
        <w:t>- 26 osób</w:t>
      </w:r>
    </w:p>
    <w:p w:rsidR="007F78A0" w:rsidRDefault="007F78A0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wspartych szkół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- 5 szkół</w:t>
      </w:r>
    </w:p>
    <w:p w:rsidR="00A44DAA" w:rsidRDefault="00A44DAA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AA" w:rsidRP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DAA">
        <w:rPr>
          <w:rFonts w:ascii="Times New Roman" w:hAnsi="Times New Roman" w:cs="Times New Roman"/>
          <w:i/>
          <w:sz w:val="24"/>
          <w:szCs w:val="24"/>
        </w:rPr>
        <w:t xml:space="preserve">Działanie jest finansowane ze środków Europejskiego Funduszu Rozwoju Regionalnego </w:t>
      </w:r>
    </w:p>
    <w:p w:rsidR="00A44DAA" w:rsidRPr="00A44DAA" w:rsidRDefault="00A44DAA" w:rsidP="00A4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4DAA">
        <w:rPr>
          <w:rFonts w:ascii="Times New Roman" w:hAnsi="Times New Roman" w:cs="Times New Roman"/>
          <w:i/>
          <w:sz w:val="24"/>
          <w:szCs w:val="24"/>
        </w:rPr>
        <w:t>w ramach Programu Operacyjnego P</w:t>
      </w:r>
      <w:r>
        <w:rPr>
          <w:rFonts w:ascii="Times New Roman" w:hAnsi="Times New Roman" w:cs="Times New Roman"/>
          <w:i/>
          <w:sz w:val="24"/>
          <w:szCs w:val="24"/>
        </w:rPr>
        <w:t>olska Cyfrowa na lata 2014-2020</w:t>
      </w:r>
    </w:p>
    <w:p w:rsidR="000943A6" w:rsidRDefault="000943A6" w:rsidP="000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A6281"/>
    <w:multiLevelType w:val="hybridMultilevel"/>
    <w:tmpl w:val="5F42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A"/>
    <w:rsid w:val="00005BDA"/>
    <w:rsid w:val="00025D0F"/>
    <w:rsid w:val="00042D77"/>
    <w:rsid w:val="000943A6"/>
    <w:rsid w:val="000A06FB"/>
    <w:rsid w:val="001640F9"/>
    <w:rsid w:val="00211ABB"/>
    <w:rsid w:val="003772AC"/>
    <w:rsid w:val="004564AD"/>
    <w:rsid w:val="004A3E8C"/>
    <w:rsid w:val="005256BE"/>
    <w:rsid w:val="00594411"/>
    <w:rsid w:val="00623356"/>
    <w:rsid w:val="0077618A"/>
    <w:rsid w:val="00780677"/>
    <w:rsid w:val="007E27DD"/>
    <w:rsid w:val="007F78A0"/>
    <w:rsid w:val="00882BCD"/>
    <w:rsid w:val="00885968"/>
    <w:rsid w:val="00944BD2"/>
    <w:rsid w:val="009A52FC"/>
    <w:rsid w:val="00A15538"/>
    <w:rsid w:val="00A44DAA"/>
    <w:rsid w:val="00AB3161"/>
    <w:rsid w:val="00B91146"/>
    <w:rsid w:val="00CB142F"/>
    <w:rsid w:val="00CB5C3F"/>
    <w:rsid w:val="00D376EA"/>
    <w:rsid w:val="00D54F58"/>
    <w:rsid w:val="00E03C58"/>
    <w:rsid w:val="00E37FD0"/>
    <w:rsid w:val="00E645F4"/>
    <w:rsid w:val="00E92574"/>
    <w:rsid w:val="00F161FE"/>
    <w:rsid w:val="00FB1FD7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45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B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640F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91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45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B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640F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9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699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0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843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7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Kaswery Piśniak</cp:lastModifiedBy>
  <cp:revision>2</cp:revision>
  <dcterms:created xsi:type="dcterms:W3CDTF">2020-09-15T09:50:00Z</dcterms:created>
  <dcterms:modified xsi:type="dcterms:W3CDTF">2020-09-15T09:50:00Z</dcterms:modified>
</cp:coreProperties>
</file>