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5" w:rsidRPr="002B31EA" w:rsidRDefault="002B31EA" w:rsidP="002B31E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31EA">
        <w:rPr>
          <w:rFonts w:ascii="Arial" w:hAnsi="Arial" w:cs="Arial"/>
          <w:b/>
          <w:color w:val="FF0000"/>
          <w:sz w:val="28"/>
          <w:szCs w:val="28"/>
        </w:rPr>
        <w:t>Informacja o zmianie wysokości stawki opłaty za gospodarowanie odpadami komunalnymi oraz zmian w sposobie i zakres</w:t>
      </w:r>
      <w:r w:rsidR="00BB23E5">
        <w:rPr>
          <w:rFonts w:ascii="Arial" w:hAnsi="Arial" w:cs="Arial"/>
          <w:b/>
          <w:color w:val="FF0000"/>
          <w:sz w:val="28"/>
          <w:szCs w:val="28"/>
        </w:rPr>
        <w:t>ie świadczonych usług w obszarze</w:t>
      </w:r>
      <w:r w:rsidRPr="002B31EA">
        <w:rPr>
          <w:rFonts w:ascii="Arial" w:hAnsi="Arial" w:cs="Arial"/>
          <w:b/>
          <w:color w:val="FF0000"/>
          <w:sz w:val="28"/>
          <w:szCs w:val="28"/>
        </w:rPr>
        <w:t xml:space="preserve"> gospodarowania odpadami komunalnymi</w:t>
      </w:r>
    </w:p>
    <w:p w:rsidR="006F533D" w:rsidRPr="00EE5D10" w:rsidRDefault="00295132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Od 1 marca 2020 r. w</w:t>
      </w:r>
      <w:r w:rsidR="006F533D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Mi</w:t>
      </w: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eście</w:t>
      </w:r>
      <w:r w:rsidR="006F533D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i Gmin</w:t>
      </w: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ie</w:t>
      </w:r>
      <w:bookmarkStart w:id="0" w:name="_GoBack"/>
      <w:bookmarkEnd w:id="0"/>
      <w:r w:rsidR="006F533D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Jelcz-Laskowice obowiązują nowe stawki opłaty za gospodarowanie odpadami komunalnymi, zgodnie z </w:t>
      </w:r>
      <w:r w:rsidR="002B31EA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podjętą przez Radę Miejską w Jelczu-Laskowicach </w:t>
      </w:r>
      <w:r w:rsidR="00DF47F3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uchwałą nr XIX.146.2020 </w:t>
      </w:r>
      <w:r w:rsidR="006F533D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z dnia 31.01.2020 r.</w:t>
      </w:r>
    </w:p>
    <w:p w:rsidR="00C87B27" w:rsidRPr="00EE5D10" w:rsidRDefault="00C87B27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Miesięczna stawka opłaty za gospodarowanie odpadami komunalnymi wynosi 20 zł od mieszkańca.</w:t>
      </w:r>
    </w:p>
    <w:p w:rsidR="00A106A9" w:rsidRPr="00EE5D10" w:rsidRDefault="00A106A9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Numer konta i termin wnoszenia opłat nie ulega zmianie. Zmiana stawki nie wymaga składania korekty deklaracji o wysokości opłaty za gospodarowanie odpadami komunalnymi. Należna opłata za miesiąc winna być wniesiona z uwzględnieniem nowej stawki.</w:t>
      </w:r>
    </w:p>
    <w:p w:rsidR="008322DD" w:rsidRPr="00EE5D10" w:rsidRDefault="00FB2EFD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Zwalnia się z części opłaty za gospodarowanie odpadami komunalnymi w</w:t>
      </w:r>
      <w:r w:rsidR="008322DD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ła</w:t>
      </w:r>
      <w:r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ścicieli</w:t>
      </w:r>
      <w:r w:rsidR="008322DD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nieruchomości</w:t>
      </w:r>
      <w:r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zabudowanych budynkami mieszkalnymi jednorodzinnymi kompostujących bioodpady stanowiące odpady komunalne w kompostownikach przydomowych  w wysokości 3 zł od każdego mieszkańca zamieszkującego nieruchomość.</w:t>
      </w:r>
    </w:p>
    <w:p w:rsidR="00A106A9" w:rsidRPr="00EE5D10" w:rsidRDefault="00FE16DC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R</w:t>
      </w:r>
      <w:r w:rsidR="00A106A9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odzin</w:t>
      </w: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y wielodzietne posiadające Kartę Dużej Rodziny mogą ubiegać</w:t>
      </w:r>
      <w:r w:rsidR="00A106A9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br/>
        <w:t>o</w:t>
      </w:r>
      <w:r w:rsidR="00A106A9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zwolnienie w części opłaty za gospodarowanie odpadami komunalnymi </w:t>
      </w:r>
      <w:r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br/>
      </w:r>
      <w:r w:rsidR="00A106A9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w wysokości 10 zł na trzeci</w:t>
      </w:r>
      <w:r w:rsid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e</w:t>
      </w:r>
      <w:r w:rsidR="00A106A9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 xml:space="preserve"> dziecko oraz 15 zł na czwarte i każde kolejne dziecko. Warunkiem skorzystania ze zwolnień jest </w:t>
      </w:r>
      <w:r w:rsidR="00360E0D" w:rsidRPr="00EE5D10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złożenie w Urzędzie Miasta i Gminy Jelcz-Laskowice prawidłowo wypełnionej deklaracji o wysokości opłaty za gospodarowanie odpadami komunalnym.</w:t>
      </w:r>
    </w:p>
    <w:p w:rsidR="00360E0D" w:rsidRPr="00DF47F3" w:rsidRDefault="00360E0D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DF47F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W związku ze zmianą przepisów zawartych w Ustawie o utrzymaniu czystości </w:t>
      </w:r>
      <w:r w:rsidRPr="00DF47F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br/>
        <w:t>i porządku w gminach ( Dz. U. z 2019</w:t>
      </w:r>
      <w:r w:rsidR="00E5283B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Pr="00DF47F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r., poz. 2010 t. j.), każdy właściciel nieruchomości, na której powstają odpady komunalne podlega obowiązkowi zbierania odpadów w sposób selektywny. </w:t>
      </w:r>
    </w:p>
    <w:p w:rsidR="00A757FD" w:rsidRPr="00EE5D10" w:rsidRDefault="00C87B27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Dla właścicieli nieruchomości, którzy nie wypełniają obowiązku zbierania odpadów komunalnych w sposób selektywny obowiązuje podwyższona stawka opłaty za gospodarowanie odpadami komunalnymi w wysokości dwukrotności ustalonej stawki opłaty tj. 40 zł od mieszkańca.</w:t>
      </w:r>
      <w:r w:rsidR="00A757FD" w:rsidRPr="00EE5D1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</w:p>
    <w:p w:rsidR="000426AB" w:rsidRPr="00EE5D10" w:rsidRDefault="00D777AD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Burmistrz Jelcza-Laskowic jednocześnie informuje o istotnych zmianach </w:t>
      </w:r>
      <w:r w:rsidR="001B7FB7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wprowadzonych U</w:t>
      </w:r>
      <w:r w:rsidR="00DF47F3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chwałą nr XIX.144.</w:t>
      </w:r>
      <w:r w:rsidR="001B7FB7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2020 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Rady Miejskiej w Jelczu-Laskowicach </w:t>
      </w:r>
      <w:r w:rsidR="00DF47F3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="001B7FB7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z dnia 31stycznia 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2020 r.</w:t>
      </w:r>
      <w:r w:rsidR="001B7FB7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w sprawie regulaminu utrzymania czystości i porządku na terenie gminy oraz </w:t>
      </w:r>
      <w:r w:rsidR="00DF47F3">
        <w:rPr>
          <w:rFonts w:ascii="Arial" w:hAnsi="Arial" w:cs="Arial"/>
          <w:color w:val="37474F"/>
          <w:sz w:val="24"/>
          <w:szCs w:val="24"/>
          <w:shd w:val="clear" w:color="auto" w:fill="FFFFFF"/>
        </w:rPr>
        <w:t>Uchwałą nr XIX.145.2020 Rady Miejskiej z dnia 31</w:t>
      </w:r>
      <w:r w:rsidR="001B7FB7" w:rsidRPr="00EE5D10">
        <w:rPr>
          <w:rFonts w:ascii="Arial" w:hAnsi="Arial" w:cs="Arial"/>
          <w:color w:val="37474F"/>
          <w:sz w:val="24"/>
          <w:szCs w:val="24"/>
          <w:shd w:val="clear" w:color="auto" w:fill="FFFFFF"/>
        </w:rPr>
        <w:t xml:space="preserve"> stycznia 2020 r. w sprawie szczegółowego sposobu i zakresu świadczenia usług w zakresie odbioru odpadów komunalnych od właścicieli nieruchomości i zagospodarowania tyc</w:t>
      </w:r>
      <w:r w:rsidR="00E5283B">
        <w:rPr>
          <w:rFonts w:ascii="Arial" w:hAnsi="Arial" w:cs="Arial"/>
          <w:color w:val="37474F"/>
          <w:sz w:val="24"/>
          <w:szCs w:val="24"/>
          <w:shd w:val="clear" w:color="auto" w:fill="FFFFFF"/>
        </w:rPr>
        <w:t>h odpadów w zamian za uiszczoną</w:t>
      </w:r>
      <w:r w:rsidR="001B7FB7" w:rsidRPr="00EE5D10">
        <w:rPr>
          <w:rFonts w:ascii="Arial" w:hAnsi="Arial" w:cs="Arial"/>
          <w:color w:val="37474F"/>
          <w:sz w:val="24"/>
          <w:szCs w:val="24"/>
          <w:shd w:val="clear" w:color="auto" w:fill="FFFFFF"/>
        </w:rPr>
        <w:t xml:space="preserve"> opłatę za gospodarowanie odpadami</w:t>
      </w:r>
      <w:r w:rsidR="007B3181" w:rsidRPr="00EE5D10">
        <w:rPr>
          <w:rFonts w:ascii="Arial" w:hAnsi="Arial" w:cs="Arial"/>
          <w:color w:val="37474F"/>
          <w:sz w:val="24"/>
          <w:szCs w:val="24"/>
          <w:shd w:val="clear" w:color="auto" w:fill="FFFFFF"/>
        </w:rPr>
        <w:t xml:space="preserve"> </w:t>
      </w:r>
      <w:r w:rsidR="001B7FB7" w:rsidRPr="00EE5D10">
        <w:rPr>
          <w:rFonts w:ascii="Arial" w:hAnsi="Arial" w:cs="Arial"/>
          <w:color w:val="37474F"/>
          <w:sz w:val="24"/>
          <w:szCs w:val="24"/>
          <w:shd w:val="clear" w:color="auto" w:fill="FFFFFF"/>
        </w:rPr>
        <w:t>komunalnymi </w:t>
      </w:r>
      <w:r w:rsidR="001B7FB7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dotyczących</w:t>
      </w:r>
      <w:r w:rsidR="000426AB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:</w:t>
      </w:r>
    </w:p>
    <w:p w:rsidR="004A4EF2" w:rsidRPr="00EE5D10" w:rsidRDefault="004A4EF2" w:rsidP="00EE5D10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lastRenderedPageBreak/>
        <w:t>częstotliwości odbioru niesegregowanych (zmieszanych) odpadów komunalnych.</w:t>
      </w:r>
    </w:p>
    <w:p w:rsidR="004A4EF2" w:rsidRPr="00EE5D10" w:rsidRDefault="004A4EF2" w:rsidP="00EE5D10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wyposażenia nieruchomości w pojemniki i worki do gromadzenia odpadów </w:t>
      </w:r>
      <w:r w:rsidR="00DF47F3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w sposób selektywny</w:t>
      </w:r>
    </w:p>
    <w:p w:rsidR="004A4EF2" w:rsidRPr="00EE5D10" w:rsidRDefault="004A4EF2" w:rsidP="00EE5D10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kompostowania bioodpadów</w:t>
      </w:r>
    </w:p>
    <w:p w:rsidR="00434C85" w:rsidRPr="00EE5D10" w:rsidRDefault="004A4EF2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Od 1 marca 2020 r. odbiór</w:t>
      </w:r>
      <w:r w:rsidR="00D777A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</w:t>
      </w:r>
      <w:r w:rsidR="000426AB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niesegregowanych (zmieszanych) </w:t>
      </w:r>
      <w:r w:rsidR="00D777A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odpadów komunalnych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</w:t>
      </w:r>
      <w:r w:rsidR="00D777A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zabudowie jednorodzinnej </w:t>
      </w:r>
      <w:r w:rsidR="00FB2C9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będzie się odbywał</w:t>
      </w:r>
      <w:r w:rsidR="000426AB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ni</w:t>
      </w:r>
      <w:r w:rsidR="009D42ED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e rzadzi</w:t>
      </w:r>
      <w:r w:rsidR="00FB2C9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ej</w:t>
      </w:r>
      <w:r w:rsidR="000426AB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niż jeden raz na dwa tygodnie.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 związku z powyższym będą</w:t>
      </w:r>
      <w:r w:rsidR="000426AB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obowiązywał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y nowe</w:t>
      </w:r>
      <w:r w:rsidR="000426AB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harmonogram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y</w:t>
      </w:r>
      <w:r w:rsidR="000426AB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odbioru niesegregowanych (zmieszanych) odpadów komunalnych, odpadów segregowanych </w:t>
      </w:r>
      <w:r w:rsidR="00E063A4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i bioodpadów, które ulegną zmianie ze względu na dostosowanie ich do nowych przepisów prawa miejscowego.</w:t>
      </w:r>
      <w:r w:rsidR="002B4EE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Częstotliwość odbioru odpadów komunalnych </w:t>
      </w:r>
      <w:r w:rsidR="00DF47F3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="002B4EEB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w zabudowie wielorodzinnej nie uległa zmianie.</w:t>
      </w:r>
    </w:p>
    <w:p w:rsidR="00FB2C9D" w:rsidRPr="00EE5D10" w:rsidRDefault="009D42ED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Pojemniki do zbierania niesegregowanych odpadów komunalnych, pojemniki i </w:t>
      </w:r>
      <w:r w:rsidR="00FB2C9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wor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ki do selektywnej zbiórki odpadów</w:t>
      </w:r>
      <w:r w:rsidR="00FB2C9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dla </w:t>
      </w:r>
      <w:r w:rsidR="004A4EF2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właścicieli </w:t>
      </w:r>
      <w:r w:rsidR="00FB2C9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nieruchomości zamieszkałych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zapewnia</w:t>
      </w:r>
      <w:r w:rsidR="00FB2C9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 ramach 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uiszczonej </w:t>
      </w:r>
      <w:r w:rsidR="00FB2C9D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opłaty podmiot odbierający odpady komunalne tj. ZGK Sp. z o.o. Jelcz-Laskowice.</w:t>
      </w:r>
      <w:r w:rsidR="00FD7EE7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Właściciele nieruchomości niezamieszkałych, na których powstają odpady komunalne wyposażą nieruchomość w  pojemniki i worki we własnym zakresie, zgodnie z obowiązującymi zasadami segregacji i gromadz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enia odpadów określonymi w R</w:t>
      </w:r>
      <w:r w:rsidR="00FD7EE7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egulaminie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utrzymania czystości i porządku na terenie Gminy Jelcz-Laskowice.</w:t>
      </w:r>
      <w:r w:rsidR="00E063A4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</w:t>
      </w:r>
      <w:r w:rsidR="004A4EF2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Właściciele nieruchomości, którzy zadeklarują kompostowanie </w:t>
      </w:r>
      <w:r w:rsidR="00E063A4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bioodpadów </w:t>
      </w:r>
      <w:r w:rsidR="004A4EF2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w przydomowym kompostowniku będą zwolnieni </w:t>
      </w:r>
      <w:r w:rsidR="00DF47F3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</w:r>
      <w:r w:rsidR="004A4EF2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z posiadania pojemnika lub worka na bioodpady</w:t>
      </w:r>
      <w:r w:rsidR="00E063A4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</w:t>
      </w:r>
      <w:r w:rsidR="004A4EF2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</w:t>
      </w:r>
    </w:p>
    <w:p w:rsidR="00FD7EE7" w:rsidRPr="00EE5D10" w:rsidRDefault="00FD7EE7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K</w:t>
      </w:r>
      <w:r w:rsidR="00EE5D10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ompostowanie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bioodpadów </w:t>
      </w:r>
      <w:r w:rsidR="00DF47F3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powinno się odbywać wg wymagań określonych</w:t>
      </w:r>
      <w:r w:rsidR="00DF47F3"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w R</w:t>
      </w:r>
      <w:r w:rsidR="00E063A4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egulaminie</w:t>
      </w:r>
      <w:r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utrzymania czystoś</w:t>
      </w:r>
      <w:r w:rsidR="00E063A4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ci i porządku </w:t>
      </w:r>
      <w:r w:rsidR="00EE5D10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na terenie G</w:t>
      </w:r>
      <w:r w:rsidR="00E063A4" w:rsidRP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miny Jelcz-Laskowice</w:t>
      </w:r>
      <w:r w:rsidR="00EE5D10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</w:t>
      </w:r>
    </w:p>
    <w:p w:rsidR="00360E0D" w:rsidRPr="00EE5D10" w:rsidRDefault="00360E0D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</w:pPr>
    </w:p>
    <w:p w:rsidR="00D352C5" w:rsidRPr="00EE5D10" w:rsidRDefault="00D352C5" w:rsidP="00EE5D1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</w:pPr>
    </w:p>
    <w:p w:rsidR="002B31EA" w:rsidRDefault="002B31EA" w:rsidP="00FB21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</w:pPr>
    </w:p>
    <w:p w:rsidR="002B31EA" w:rsidRDefault="002B31EA" w:rsidP="00FB21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</w:pPr>
    </w:p>
    <w:p w:rsidR="00FB210C" w:rsidRDefault="00FB210C" w:rsidP="00FB210C"/>
    <w:sectPr w:rsidR="00FB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141"/>
    <w:multiLevelType w:val="hybridMultilevel"/>
    <w:tmpl w:val="0C9AB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791B34"/>
    <w:multiLevelType w:val="multilevel"/>
    <w:tmpl w:val="A2F4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26476"/>
    <w:multiLevelType w:val="multilevel"/>
    <w:tmpl w:val="AF3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C"/>
    <w:rsid w:val="00003E34"/>
    <w:rsid w:val="000426AB"/>
    <w:rsid w:val="001B7FB7"/>
    <w:rsid w:val="00226450"/>
    <w:rsid w:val="00295132"/>
    <w:rsid w:val="002B31EA"/>
    <w:rsid w:val="002B4EEB"/>
    <w:rsid w:val="00360E0D"/>
    <w:rsid w:val="00434C85"/>
    <w:rsid w:val="004A4EF2"/>
    <w:rsid w:val="006F533D"/>
    <w:rsid w:val="007B3181"/>
    <w:rsid w:val="008322DD"/>
    <w:rsid w:val="009D42ED"/>
    <w:rsid w:val="00A106A9"/>
    <w:rsid w:val="00A757FD"/>
    <w:rsid w:val="00AF5AC3"/>
    <w:rsid w:val="00BB23E5"/>
    <w:rsid w:val="00C87B27"/>
    <w:rsid w:val="00D352C5"/>
    <w:rsid w:val="00D777AD"/>
    <w:rsid w:val="00DF47F3"/>
    <w:rsid w:val="00E063A4"/>
    <w:rsid w:val="00E5283B"/>
    <w:rsid w:val="00EE5D10"/>
    <w:rsid w:val="00FB210C"/>
    <w:rsid w:val="00FB2C9D"/>
    <w:rsid w:val="00FB2EFD"/>
    <w:rsid w:val="00FD7EE7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0B09-C26B-4A6B-BEDC-E8AE2545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Buczkowski</dc:creator>
  <cp:lastModifiedBy>Kaswery Piśniak</cp:lastModifiedBy>
  <cp:revision>2</cp:revision>
  <cp:lastPrinted>2020-02-24T11:46:00Z</cp:lastPrinted>
  <dcterms:created xsi:type="dcterms:W3CDTF">2020-09-25T13:17:00Z</dcterms:created>
  <dcterms:modified xsi:type="dcterms:W3CDTF">2020-09-25T13:17:00Z</dcterms:modified>
</cp:coreProperties>
</file>